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1DB" w:rsidRDefault="00CB2B69">
      <w:r>
        <w:t>Images XVIII</w:t>
      </w:r>
    </w:p>
    <w:p w:rsidR="00CB2B69" w:rsidRDefault="00CB2B69">
      <w:r>
        <w:rPr>
          <w:noProof/>
        </w:rPr>
        <w:drawing>
          <wp:inline distT="0" distB="0" distL="0" distR="0">
            <wp:extent cx="2823210" cy="2659380"/>
            <wp:effectExtent l="19050" t="0" r="0" b="0"/>
            <wp:docPr id="1" name="Picture 1" descr="http://www.geograph.org.uk/photos/93/23/932337_0431ce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eograph.org.uk/photos/93/23/932337_0431ce5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210" cy="2659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2815590" cy="2085789"/>
            <wp:effectExtent l="19050" t="0" r="3810" b="0"/>
            <wp:docPr id="4" name="Picture 4" descr="http://upload.wikimedia.org/wikipedia/commons/4/4e/Stop.down_-_butterfly_on_a_sunny_summer_day_(by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pload.wikimedia.org/wikipedia/commons/4/4e/Stop.down_-_butterfly_on_a_sunny_summer_day_(by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5554" cy="2085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B69" w:rsidRDefault="00CB2B69"/>
    <w:p w:rsidR="00CB2B69" w:rsidRDefault="00CB2B69">
      <w:r>
        <w:rPr>
          <w:noProof/>
        </w:rPr>
        <w:drawing>
          <wp:inline distT="0" distB="0" distL="0" distR="0">
            <wp:extent cx="4000906" cy="3002280"/>
            <wp:effectExtent l="19050" t="0" r="0" b="0"/>
            <wp:docPr id="7" name="Picture 7" descr="http://farm2.static.flickr.com/1049/766544295_cf75cb9069.jpg?v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arm2.static.flickr.com/1049/766544295_cf75cb9069.jpg?v=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906" cy="300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B2B69" w:rsidSect="001661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CB2B69"/>
    <w:rsid w:val="001661DB"/>
    <w:rsid w:val="00630423"/>
    <w:rsid w:val="00CB2B69"/>
    <w:rsid w:val="00FC2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1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2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B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18</Characters>
  <Application>Microsoft Office Word</Application>
  <DocSecurity>0</DocSecurity>
  <Lines>1</Lines>
  <Paragraphs>1</Paragraphs>
  <ScaleCrop>false</ScaleCrop>
  <Company>Cabell County Schools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2010-03-23T17:52:00Z</dcterms:created>
  <dcterms:modified xsi:type="dcterms:W3CDTF">2010-03-23T17:55:00Z</dcterms:modified>
</cp:coreProperties>
</file>